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8C983" w14:textId="77777777" w:rsidR="009C37A2" w:rsidRPr="0080650A" w:rsidRDefault="002239E9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pacing w:val="0"/>
          <w:sz w:val="24"/>
          <w:szCs w:val="24"/>
        </w:rPr>
      </w:pPr>
      <w:bookmarkStart w:id="0" w:name="_Hlk225505201"/>
      <w:r w:rsidRPr="0080650A">
        <w:rPr>
          <w:rFonts w:ascii="ＭＳ 明朝" w:hAnsi="ＭＳ 明朝" w:hint="eastAsia"/>
          <w:sz w:val="24"/>
          <w:szCs w:val="24"/>
        </w:rPr>
        <w:t>様式</w:t>
      </w:r>
      <w:r w:rsidR="0065316A" w:rsidRPr="0080650A">
        <w:rPr>
          <w:rFonts w:ascii="ＭＳ 明朝" w:hAnsi="ＭＳ 明朝" w:hint="eastAsia"/>
          <w:sz w:val="24"/>
          <w:szCs w:val="24"/>
        </w:rPr>
        <w:t>第</w:t>
      </w:r>
      <w:r w:rsidR="00662961" w:rsidRPr="0080650A">
        <w:rPr>
          <w:rFonts w:ascii="ＭＳ 明朝" w:hAnsi="ＭＳ 明朝" w:hint="eastAsia"/>
          <w:sz w:val="24"/>
          <w:szCs w:val="24"/>
        </w:rPr>
        <w:t>５</w:t>
      </w:r>
      <w:r w:rsidR="00C323E9" w:rsidRPr="0080650A">
        <w:rPr>
          <w:rFonts w:ascii="ＭＳ 明朝" w:hAnsi="ＭＳ 明朝" w:hint="eastAsia"/>
          <w:sz w:val="24"/>
          <w:szCs w:val="24"/>
        </w:rPr>
        <w:t>号（第10条関係）</w:t>
      </w:r>
    </w:p>
    <w:p w14:paraId="46178C6B" w14:textId="40DA115F" w:rsidR="009C37A2" w:rsidRPr="0080650A" w:rsidRDefault="0080650A">
      <w:pPr>
        <w:pStyle w:val="a3"/>
        <w:spacing w:line="254" w:lineRule="exact"/>
        <w:jc w:val="righ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C323E9" w:rsidRPr="0080650A">
        <w:rPr>
          <w:rFonts w:ascii="ＭＳ 明朝" w:hAnsi="ＭＳ 明朝" w:hint="eastAsia"/>
          <w:sz w:val="24"/>
          <w:szCs w:val="24"/>
        </w:rPr>
        <w:t>年　　月　　日</w:t>
      </w:r>
    </w:p>
    <w:p w14:paraId="1072B8F2" w14:textId="77777777" w:rsidR="009C37A2" w:rsidRPr="0080650A" w:rsidRDefault="009C37A2">
      <w:pPr>
        <w:pStyle w:val="a3"/>
        <w:spacing w:line="254" w:lineRule="exact"/>
        <w:rPr>
          <w:spacing w:val="0"/>
          <w:sz w:val="24"/>
          <w:szCs w:val="24"/>
        </w:rPr>
      </w:pPr>
    </w:p>
    <w:p w14:paraId="1C2DC7C0" w14:textId="21B5C654" w:rsidR="009C37A2" w:rsidRPr="0080650A" w:rsidRDefault="00C323E9">
      <w:pPr>
        <w:pStyle w:val="a3"/>
        <w:spacing w:line="254" w:lineRule="exact"/>
        <w:rPr>
          <w:spacing w:val="0"/>
          <w:sz w:val="24"/>
          <w:szCs w:val="24"/>
        </w:rPr>
      </w:pPr>
      <w:r w:rsidRPr="0080650A">
        <w:rPr>
          <w:rFonts w:ascii="ＭＳ 明朝" w:hAnsi="ＭＳ 明朝" w:hint="eastAsia"/>
          <w:sz w:val="24"/>
          <w:szCs w:val="24"/>
        </w:rPr>
        <w:t xml:space="preserve">　</w:t>
      </w:r>
      <w:r w:rsidR="0080650A">
        <w:rPr>
          <w:rFonts w:ascii="ＭＳ 明朝" w:hAnsi="ＭＳ 明朝" w:hint="eastAsia"/>
          <w:sz w:val="24"/>
          <w:szCs w:val="24"/>
        </w:rPr>
        <w:t>南部</w:t>
      </w:r>
      <w:r w:rsidR="00B2384E" w:rsidRPr="0080650A">
        <w:rPr>
          <w:rFonts w:ascii="ＭＳ 明朝" w:hAnsi="ＭＳ 明朝" w:hint="eastAsia"/>
          <w:sz w:val="24"/>
          <w:szCs w:val="24"/>
        </w:rPr>
        <w:t>町</w:t>
      </w:r>
      <w:r w:rsidRPr="0080650A">
        <w:rPr>
          <w:rFonts w:ascii="ＭＳ 明朝" w:hAnsi="ＭＳ 明朝" w:hint="eastAsia"/>
          <w:sz w:val="24"/>
          <w:szCs w:val="24"/>
        </w:rPr>
        <w:t>長　様</w:t>
      </w:r>
    </w:p>
    <w:p w14:paraId="2354CE31" w14:textId="77777777" w:rsidR="009C37A2" w:rsidRPr="0080650A" w:rsidRDefault="009C37A2">
      <w:pPr>
        <w:pStyle w:val="a3"/>
        <w:spacing w:line="254" w:lineRule="exact"/>
        <w:rPr>
          <w:spacing w:val="0"/>
          <w:sz w:val="24"/>
          <w:szCs w:val="24"/>
        </w:rPr>
      </w:pPr>
    </w:p>
    <w:p w14:paraId="0777058C" w14:textId="17593442" w:rsidR="009C37A2" w:rsidRPr="0080650A" w:rsidRDefault="00C323E9">
      <w:pPr>
        <w:pStyle w:val="a3"/>
        <w:spacing w:line="254" w:lineRule="exact"/>
        <w:jc w:val="right"/>
        <w:rPr>
          <w:spacing w:val="0"/>
          <w:sz w:val="24"/>
          <w:szCs w:val="24"/>
        </w:rPr>
      </w:pPr>
      <w:r w:rsidRPr="0080650A">
        <w:rPr>
          <w:rFonts w:ascii="ＭＳ 明朝" w:hAnsi="ＭＳ 明朝" w:hint="eastAsia"/>
          <w:sz w:val="24"/>
          <w:szCs w:val="24"/>
        </w:rPr>
        <w:t xml:space="preserve">申請者　</w:t>
      </w:r>
      <w:r w:rsidRPr="0080650A">
        <w:rPr>
          <w:rFonts w:ascii="ＭＳ 明朝" w:hAnsi="ＭＳ 明朝" w:hint="eastAsia"/>
          <w:spacing w:val="210"/>
          <w:sz w:val="24"/>
          <w:szCs w:val="24"/>
        </w:rPr>
        <w:t>住</w:t>
      </w:r>
      <w:r w:rsidRPr="0080650A">
        <w:rPr>
          <w:rFonts w:ascii="ＭＳ 明朝" w:hAnsi="ＭＳ 明朝" w:hint="eastAsia"/>
          <w:sz w:val="24"/>
          <w:szCs w:val="24"/>
        </w:rPr>
        <w:t xml:space="preserve">所　　　　　　　　　　　　</w:t>
      </w:r>
    </w:p>
    <w:p w14:paraId="7C1C73DE" w14:textId="77777777" w:rsidR="009C37A2" w:rsidRPr="0080650A" w:rsidRDefault="009C37A2">
      <w:pPr>
        <w:pStyle w:val="a3"/>
        <w:rPr>
          <w:spacing w:val="0"/>
          <w:sz w:val="24"/>
          <w:szCs w:val="24"/>
        </w:rPr>
      </w:pPr>
    </w:p>
    <w:p w14:paraId="6A960BB3" w14:textId="135E2278" w:rsidR="009C37A2" w:rsidRPr="0080650A" w:rsidRDefault="00C323E9">
      <w:pPr>
        <w:pStyle w:val="a3"/>
        <w:spacing w:line="254" w:lineRule="exact"/>
        <w:ind w:left="266" w:hangingChars="100" w:hanging="266"/>
        <w:jc w:val="right"/>
        <w:rPr>
          <w:spacing w:val="0"/>
          <w:sz w:val="24"/>
          <w:szCs w:val="24"/>
        </w:rPr>
      </w:pPr>
      <w:r w:rsidRPr="0080650A">
        <w:rPr>
          <w:rFonts w:ascii="ＭＳ 明朝" w:hAnsi="ＭＳ 明朝" w:hint="eastAsia"/>
          <w:sz w:val="24"/>
          <w:szCs w:val="24"/>
        </w:rPr>
        <w:t xml:space="preserve">　</w:t>
      </w:r>
      <w:r w:rsidRPr="0080650A">
        <w:rPr>
          <w:rFonts w:ascii="ＭＳ 明朝" w:hAnsi="ＭＳ 明朝" w:hint="eastAsia"/>
          <w:spacing w:val="210"/>
          <w:sz w:val="24"/>
          <w:szCs w:val="24"/>
        </w:rPr>
        <w:t>氏</w:t>
      </w:r>
      <w:r w:rsidR="002239E9" w:rsidRPr="0080650A">
        <w:rPr>
          <w:rFonts w:ascii="ＭＳ 明朝" w:hAnsi="ＭＳ 明朝" w:hint="eastAsia"/>
          <w:sz w:val="24"/>
          <w:szCs w:val="24"/>
        </w:rPr>
        <w:t xml:space="preserve">名　　　　　　　　　　　　</w:t>
      </w:r>
    </w:p>
    <w:p w14:paraId="194BBC34" w14:textId="77777777" w:rsidR="009C37A2" w:rsidRPr="0080650A" w:rsidRDefault="009C37A2">
      <w:pPr>
        <w:pStyle w:val="a3"/>
        <w:rPr>
          <w:spacing w:val="0"/>
          <w:sz w:val="24"/>
          <w:szCs w:val="24"/>
        </w:rPr>
      </w:pPr>
    </w:p>
    <w:p w14:paraId="097FD922" w14:textId="77777777" w:rsidR="009C37A2" w:rsidRPr="0080650A" w:rsidRDefault="00C323E9">
      <w:pPr>
        <w:pStyle w:val="a3"/>
        <w:rPr>
          <w:spacing w:val="0"/>
          <w:sz w:val="24"/>
          <w:szCs w:val="24"/>
        </w:rPr>
      </w:pPr>
      <w:r w:rsidRPr="0080650A">
        <w:rPr>
          <w:rFonts w:ascii="ＭＳ 明朝" w:hAnsi="ＭＳ 明朝" w:hint="eastAsia"/>
          <w:sz w:val="24"/>
          <w:szCs w:val="24"/>
        </w:rPr>
        <w:t xml:space="preserve">　　　　　　　　　　　　　　　　　</w:t>
      </w:r>
      <w:r w:rsidRPr="0080650A">
        <w:rPr>
          <w:rFonts w:ascii="ＭＳ 明朝" w:hAnsi="ＭＳ 明朝" w:hint="eastAsia"/>
          <w:spacing w:val="6"/>
          <w:sz w:val="24"/>
          <w:szCs w:val="24"/>
        </w:rPr>
        <w:t xml:space="preserve"> 　</w:t>
      </w:r>
      <w:r w:rsidRPr="0080650A">
        <w:rPr>
          <w:rFonts w:ascii="ＭＳ 明朝" w:hAnsi="ＭＳ 明朝" w:hint="eastAsia"/>
          <w:sz w:val="24"/>
          <w:szCs w:val="24"/>
        </w:rPr>
        <w:t>電話番号</w:t>
      </w:r>
    </w:p>
    <w:p w14:paraId="51E35323" w14:textId="77777777" w:rsidR="009C37A2" w:rsidRPr="0080650A" w:rsidRDefault="009C37A2">
      <w:pPr>
        <w:pStyle w:val="a3"/>
        <w:spacing w:line="254" w:lineRule="exact"/>
        <w:rPr>
          <w:spacing w:val="0"/>
          <w:sz w:val="24"/>
          <w:szCs w:val="24"/>
        </w:rPr>
      </w:pPr>
    </w:p>
    <w:p w14:paraId="18F95762" w14:textId="16DF7DBC" w:rsidR="009C37A2" w:rsidRPr="0080650A" w:rsidRDefault="00B2384E">
      <w:pPr>
        <w:pStyle w:val="a3"/>
        <w:spacing w:line="254" w:lineRule="exact"/>
        <w:jc w:val="center"/>
        <w:rPr>
          <w:spacing w:val="0"/>
          <w:sz w:val="24"/>
          <w:szCs w:val="24"/>
        </w:rPr>
      </w:pPr>
      <w:r w:rsidRPr="0080650A">
        <w:rPr>
          <w:rFonts w:ascii="ＭＳ 明朝" w:hAnsi="ＭＳ 明朝" w:hint="eastAsia"/>
          <w:sz w:val="24"/>
          <w:szCs w:val="24"/>
        </w:rPr>
        <w:t xml:space="preserve">　</w:t>
      </w:r>
      <w:r w:rsidR="00C323E9" w:rsidRPr="0080650A">
        <w:rPr>
          <w:rFonts w:ascii="ＭＳ 明朝" w:hAnsi="ＭＳ 明朝" w:hint="eastAsia"/>
          <w:sz w:val="24"/>
          <w:szCs w:val="24"/>
        </w:rPr>
        <w:t>年度</w:t>
      </w:r>
      <w:r w:rsidR="0080650A">
        <w:rPr>
          <w:rFonts w:ascii="ＭＳ 明朝" w:hAnsi="ＭＳ 明朝" w:hint="eastAsia"/>
          <w:sz w:val="24"/>
          <w:szCs w:val="24"/>
        </w:rPr>
        <w:t>南部</w:t>
      </w:r>
      <w:r w:rsidRPr="0080650A">
        <w:rPr>
          <w:rFonts w:ascii="ＭＳ 明朝" w:hAnsi="ＭＳ 明朝" w:hint="eastAsia"/>
          <w:sz w:val="24"/>
          <w:szCs w:val="24"/>
        </w:rPr>
        <w:t>町</w:t>
      </w:r>
      <w:r w:rsidR="00C323E9" w:rsidRPr="0080650A">
        <w:rPr>
          <w:rFonts w:ascii="ＭＳ 明朝" w:hAnsi="ＭＳ 明朝" w:hint="eastAsia"/>
          <w:sz w:val="24"/>
          <w:szCs w:val="24"/>
        </w:rPr>
        <w:t>奨学金返還支援</w:t>
      </w:r>
      <w:r w:rsidR="00EB789D" w:rsidRPr="0080650A">
        <w:rPr>
          <w:rFonts w:ascii="ＭＳ 明朝" w:hAnsi="ＭＳ 明朝" w:hint="eastAsia"/>
          <w:sz w:val="24"/>
          <w:szCs w:val="24"/>
        </w:rPr>
        <w:t>助成</w:t>
      </w:r>
      <w:r w:rsidR="00C323E9" w:rsidRPr="0080650A">
        <w:rPr>
          <w:rFonts w:ascii="ＭＳ 明朝" w:hAnsi="ＭＳ 明朝" w:hint="eastAsia"/>
          <w:sz w:val="24"/>
          <w:szCs w:val="24"/>
        </w:rPr>
        <w:t>金状況報告書</w:t>
      </w:r>
    </w:p>
    <w:p w14:paraId="309A1322" w14:textId="77777777" w:rsidR="009C37A2" w:rsidRPr="0080650A" w:rsidRDefault="009C37A2">
      <w:pPr>
        <w:pStyle w:val="a3"/>
        <w:spacing w:line="254" w:lineRule="exact"/>
        <w:rPr>
          <w:spacing w:val="0"/>
          <w:sz w:val="24"/>
          <w:szCs w:val="24"/>
        </w:rPr>
      </w:pPr>
    </w:p>
    <w:p w14:paraId="51B07765" w14:textId="77777777" w:rsidR="0080650A" w:rsidRDefault="00C323E9">
      <w:pPr>
        <w:pStyle w:val="a3"/>
        <w:spacing w:line="254" w:lineRule="exact"/>
        <w:rPr>
          <w:rFonts w:ascii="ＭＳ 明朝" w:hAnsi="ＭＳ 明朝"/>
          <w:sz w:val="24"/>
          <w:szCs w:val="24"/>
        </w:rPr>
      </w:pPr>
      <w:r w:rsidRPr="0080650A">
        <w:rPr>
          <w:rFonts w:ascii="ＭＳ 明朝" w:hAnsi="ＭＳ 明朝" w:hint="eastAsia"/>
          <w:sz w:val="24"/>
          <w:szCs w:val="24"/>
        </w:rPr>
        <w:t xml:space="preserve">　　</w:t>
      </w:r>
      <w:r w:rsidR="0080650A">
        <w:rPr>
          <w:rFonts w:ascii="ＭＳ 明朝" w:hAnsi="ＭＳ 明朝" w:hint="eastAsia"/>
          <w:sz w:val="24"/>
          <w:szCs w:val="24"/>
        </w:rPr>
        <w:t xml:space="preserve"> </w:t>
      </w:r>
      <w:r w:rsidRPr="0080650A">
        <w:rPr>
          <w:rFonts w:ascii="ＭＳ 明朝" w:hAnsi="ＭＳ 明朝" w:hint="eastAsia"/>
          <w:sz w:val="24"/>
          <w:szCs w:val="24"/>
        </w:rPr>
        <w:t xml:space="preserve">年　</w:t>
      </w:r>
      <w:r w:rsidR="0080650A">
        <w:rPr>
          <w:rFonts w:ascii="ＭＳ 明朝" w:hAnsi="ＭＳ 明朝" w:hint="eastAsia"/>
          <w:sz w:val="24"/>
          <w:szCs w:val="24"/>
        </w:rPr>
        <w:t xml:space="preserve"> </w:t>
      </w:r>
      <w:r w:rsidRPr="0080650A">
        <w:rPr>
          <w:rFonts w:ascii="ＭＳ 明朝" w:hAnsi="ＭＳ 明朝" w:hint="eastAsia"/>
          <w:sz w:val="24"/>
          <w:szCs w:val="24"/>
        </w:rPr>
        <w:t xml:space="preserve">月　</w:t>
      </w:r>
      <w:r w:rsidR="0080650A">
        <w:rPr>
          <w:rFonts w:ascii="ＭＳ 明朝" w:hAnsi="ＭＳ 明朝" w:hint="eastAsia"/>
          <w:sz w:val="24"/>
          <w:szCs w:val="24"/>
        </w:rPr>
        <w:t xml:space="preserve"> </w:t>
      </w:r>
      <w:r w:rsidRPr="0080650A">
        <w:rPr>
          <w:rFonts w:ascii="ＭＳ 明朝" w:hAnsi="ＭＳ 明朝" w:hint="eastAsia"/>
          <w:sz w:val="24"/>
          <w:szCs w:val="24"/>
        </w:rPr>
        <w:t>日付第　　　号による交付決定に係る</w:t>
      </w:r>
      <w:r w:rsidR="0080650A">
        <w:rPr>
          <w:rFonts w:ascii="ＭＳ 明朝" w:hAnsi="ＭＳ 明朝" w:hint="eastAsia"/>
          <w:sz w:val="24"/>
          <w:szCs w:val="24"/>
        </w:rPr>
        <w:t>令和</w:t>
      </w:r>
      <w:r w:rsidRPr="0080650A">
        <w:rPr>
          <w:rFonts w:ascii="ＭＳ 明朝" w:hAnsi="ＭＳ 明朝" w:hint="eastAsia"/>
          <w:sz w:val="24"/>
          <w:szCs w:val="24"/>
        </w:rPr>
        <w:t xml:space="preserve">　　年度内の奨学金返還状況について、</w:t>
      </w:r>
      <w:r w:rsidR="0080650A">
        <w:rPr>
          <w:rFonts w:ascii="ＭＳ 明朝" w:hAnsi="ＭＳ 明朝" w:hint="eastAsia"/>
          <w:sz w:val="24"/>
          <w:szCs w:val="24"/>
        </w:rPr>
        <w:t>南部</w:t>
      </w:r>
      <w:r w:rsidR="00B2384E" w:rsidRPr="0080650A">
        <w:rPr>
          <w:rFonts w:ascii="ＭＳ 明朝" w:hAnsi="ＭＳ 明朝" w:hint="eastAsia"/>
          <w:sz w:val="24"/>
          <w:szCs w:val="24"/>
        </w:rPr>
        <w:t>町</w:t>
      </w:r>
      <w:r w:rsidRPr="0080650A">
        <w:rPr>
          <w:rFonts w:ascii="ＭＳ 明朝" w:hAnsi="ＭＳ 明朝" w:hint="eastAsia"/>
          <w:sz w:val="24"/>
          <w:szCs w:val="24"/>
        </w:rPr>
        <w:t>奨学金返還支援</w:t>
      </w:r>
      <w:r w:rsidR="00EB789D" w:rsidRPr="0080650A">
        <w:rPr>
          <w:rFonts w:ascii="ＭＳ 明朝" w:hAnsi="ＭＳ 明朝" w:hint="eastAsia"/>
          <w:sz w:val="24"/>
          <w:szCs w:val="24"/>
        </w:rPr>
        <w:t>助成</w:t>
      </w:r>
      <w:r w:rsidRPr="0080650A">
        <w:rPr>
          <w:rFonts w:ascii="ＭＳ 明朝" w:hAnsi="ＭＳ 明朝" w:hint="eastAsia"/>
          <w:sz w:val="24"/>
          <w:szCs w:val="24"/>
        </w:rPr>
        <w:t>金交付要綱第10</w:t>
      </w:r>
      <w:r w:rsidR="002239E9" w:rsidRPr="0080650A">
        <w:rPr>
          <w:rFonts w:ascii="ＭＳ 明朝" w:hAnsi="ＭＳ 明朝" w:hint="eastAsia"/>
          <w:sz w:val="24"/>
          <w:szCs w:val="24"/>
        </w:rPr>
        <w:t>条</w:t>
      </w:r>
      <w:r w:rsidRPr="0080650A">
        <w:rPr>
          <w:rFonts w:ascii="ＭＳ 明朝" w:hAnsi="ＭＳ 明朝" w:hint="eastAsia"/>
          <w:sz w:val="24"/>
          <w:szCs w:val="24"/>
        </w:rPr>
        <w:t>の規定により、下記のとおり報告します。</w:t>
      </w:r>
    </w:p>
    <w:p w14:paraId="21DCD299" w14:textId="79E12BFD" w:rsidR="009C37A2" w:rsidRPr="0080650A" w:rsidRDefault="009C37A2">
      <w:pPr>
        <w:pStyle w:val="a3"/>
        <w:spacing w:line="254" w:lineRule="exact"/>
        <w:rPr>
          <w:spacing w:val="0"/>
          <w:sz w:val="24"/>
          <w:szCs w:val="24"/>
        </w:rPr>
      </w:pPr>
    </w:p>
    <w:p w14:paraId="2F8809DB" w14:textId="77777777" w:rsidR="009C37A2" w:rsidRPr="0080650A" w:rsidRDefault="00C323E9">
      <w:pPr>
        <w:pStyle w:val="a3"/>
        <w:spacing w:line="254" w:lineRule="exact"/>
        <w:jc w:val="center"/>
        <w:rPr>
          <w:rFonts w:ascii="ＭＳ 明朝" w:hAnsi="ＭＳ 明朝"/>
          <w:sz w:val="24"/>
          <w:szCs w:val="24"/>
        </w:rPr>
      </w:pPr>
      <w:r w:rsidRPr="0080650A">
        <w:rPr>
          <w:rFonts w:ascii="ＭＳ 明朝" w:hAnsi="ＭＳ 明朝" w:hint="eastAsia"/>
          <w:sz w:val="24"/>
          <w:szCs w:val="24"/>
        </w:rPr>
        <w:t>記</w:t>
      </w:r>
    </w:p>
    <w:p w14:paraId="36532FB7" w14:textId="77777777" w:rsidR="009C37A2" w:rsidRPr="0080650A" w:rsidRDefault="009C37A2" w:rsidP="005500D5">
      <w:pPr>
        <w:pStyle w:val="a3"/>
        <w:spacing w:line="260" w:lineRule="exact"/>
        <w:rPr>
          <w:spacing w:val="0"/>
          <w:sz w:val="24"/>
          <w:szCs w:val="24"/>
        </w:rPr>
      </w:pPr>
    </w:p>
    <w:tbl>
      <w:tblPr>
        <w:tblW w:w="9465" w:type="dxa"/>
        <w:tblInd w:w="28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4362"/>
        <w:gridCol w:w="5051"/>
        <w:gridCol w:w="52"/>
      </w:tblGrid>
      <w:tr w:rsidR="002239E9" w:rsidRPr="0080650A" w14:paraId="27362FD8" w14:textId="77777777" w:rsidTr="00516244">
        <w:trPr>
          <w:cantSplit/>
          <w:trHeight w:hRule="exact" w:val="914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A4E3B" w14:textId="77777777" w:rsidR="002239E9" w:rsidRPr="0080650A" w:rsidRDefault="002239E9" w:rsidP="00F46B4A">
            <w:pPr>
              <w:pStyle w:val="a3"/>
              <w:spacing w:before="149"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0650A">
              <w:rPr>
                <w:rFonts w:ascii="ＭＳ 明朝" w:hAnsi="ＭＳ 明朝" w:hint="eastAsia"/>
                <w:sz w:val="24"/>
                <w:szCs w:val="24"/>
              </w:rPr>
              <w:t>返還額総額（元金）</w:t>
            </w:r>
          </w:p>
          <w:p w14:paraId="1378039B" w14:textId="77777777" w:rsidR="002239E9" w:rsidRPr="0080650A" w:rsidRDefault="002239E9" w:rsidP="00F46B4A">
            <w:pPr>
              <w:pStyle w:val="a3"/>
              <w:spacing w:before="149" w:line="240" w:lineRule="exact"/>
              <w:jc w:val="center"/>
              <w:rPr>
                <w:spacing w:val="0"/>
                <w:sz w:val="24"/>
                <w:szCs w:val="24"/>
              </w:rPr>
            </w:pPr>
            <w:r w:rsidRPr="0080650A">
              <w:rPr>
                <w:rFonts w:ascii="ＭＳ 明朝" w:hAnsi="ＭＳ 明朝" w:hint="eastAsia"/>
                <w:sz w:val="24"/>
                <w:szCs w:val="24"/>
              </w:rPr>
              <w:t>（返還開始から返還終了まで）</w:t>
            </w:r>
          </w:p>
        </w:tc>
        <w:tc>
          <w:tcPr>
            <w:tcW w:w="5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30AC31" w14:textId="77777777" w:rsidR="002239E9" w:rsidRPr="0080650A" w:rsidRDefault="002239E9" w:rsidP="00F46B4A">
            <w:pPr>
              <w:pStyle w:val="a3"/>
              <w:spacing w:before="149" w:line="240" w:lineRule="exact"/>
              <w:jc w:val="center"/>
              <w:rPr>
                <w:spacing w:val="0"/>
                <w:sz w:val="24"/>
                <w:szCs w:val="24"/>
              </w:rPr>
            </w:pPr>
            <w:r w:rsidRPr="0080650A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円</w:t>
            </w:r>
          </w:p>
        </w:tc>
        <w:tc>
          <w:tcPr>
            <w:tcW w:w="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4AB609" w14:textId="77777777" w:rsidR="002239E9" w:rsidRPr="0080650A" w:rsidRDefault="002239E9" w:rsidP="005500D5">
            <w:pPr>
              <w:pStyle w:val="a3"/>
              <w:spacing w:before="149" w:line="260" w:lineRule="exact"/>
              <w:rPr>
                <w:spacing w:val="0"/>
                <w:sz w:val="24"/>
                <w:szCs w:val="24"/>
              </w:rPr>
            </w:pPr>
          </w:p>
        </w:tc>
      </w:tr>
      <w:tr w:rsidR="002239E9" w:rsidRPr="0080650A" w14:paraId="1D994F46" w14:textId="77777777" w:rsidTr="00516244">
        <w:trPr>
          <w:cantSplit/>
          <w:trHeight w:hRule="exact" w:val="843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62A43" w14:textId="77777777" w:rsidR="002239E9" w:rsidRPr="0080650A" w:rsidRDefault="002239E9" w:rsidP="00F46B4A">
            <w:pPr>
              <w:pStyle w:val="a3"/>
              <w:spacing w:before="149"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0650A">
              <w:rPr>
                <w:rFonts w:ascii="ＭＳ 明朝" w:hAnsi="ＭＳ 明朝" w:hint="eastAsia"/>
                <w:sz w:val="24"/>
                <w:szCs w:val="24"/>
              </w:rPr>
              <w:t>前年度までの累計返還額</w:t>
            </w:r>
          </w:p>
          <w:p w14:paraId="07204068" w14:textId="77777777" w:rsidR="002239E9" w:rsidRPr="0080650A" w:rsidRDefault="002239E9" w:rsidP="00F46B4A">
            <w:pPr>
              <w:pStyle w:val="a3"/>
              <w:spacing w:before="149" w:line="240" w:lineRule="exact"/>
              <w:jc w:val="center"/>
              <w:rPr>
                <w:spacing w:val="0"/>
                <w:sz w:val="24"/>
                <w:szCs w:val="24"/>
              </w:rPr>
            </w:pPr>
            <w:r w:rsidRPr="0080650A">
              <w:rPr>
                <w:rFonts w:ascii="ＭＳ 明朝" w:hAnsi="ＭＳ 明朝" w:hint="eastAsia"/>
                <w:sz w:val="24"/>
                <w:szCs w:val="24"/>
              </w:rPr>
              <w:t>（返還開始から　年３月31日まで）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942B9" w14:textId="77777777" w:rsidR="002239E9" w:rsidRPr="0080650A" w:rsidRDefault="002239E9" w:rsidP="00F46B4A">
            <w:pPr>
              <w:pStyle w:val="a3"/>
              <w:spacing w:before="149" w:line="240" w:lineRule="exact"/>
              <w:jc w:val="center"/>
              <w:rPr>
                <w:spacing w:val="0"/>
                <w:sz w:val="24"/>
                <w:szCs w:val="24"/>
              </w:rPr>
            </w:pPr>
            <w:r w:rsidRPr="0080650A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円</w:t>
            </w: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E1918B" w14:textId="77777777" w:rsidR="002239E9" w:rsidRPr="0080650A" w:rsidRDefault="002239E9" w:rsidP="005500D5">
            <w:pPr>
              <w:pStyle w:val="a3"/>
              <w:spacing w:before="149" w:line="260" w:lineRule="exact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2239E9" w:rsidRPr="00ED5FA6" w14:paraId="376EC64E" w14:textId="77777777" w:rsidTr="00516244">
        <w:trPr>
          <w:cantSplit/>
          <w:trHeight w:hRule="exact" w:val="1490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2F8BD" w14:textId="6B25F3D2" w:rsidR="002239E9" w:rsidRPr="0080650A" w:rsidRDefault="0093577A" w:rsidP="00F46B4A">
            <w:pPr>
              <w:pStyle w:val="a3"/>
              <w:spacing w:before="149"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80650A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2239E9" w:rsidRPr="0080650A">
              <w:rPr>
                <w:rFonts w:ascii="ＭＳ 明朝" w:hAnsi="ＭＳ 明朝" w:hint="eastAsia"/>
                <w:sz w:val="24"/>
                <w:szCs w:val="24"/>
              </w:rPr>
              <w:t>年度における返還額</w:t>
            </w:r>
          </w:p>
          <w:p w14:paraId="448D2900" w14:textId="18AF91E1" w:rsidR="002239E9" w:rsidRPr="0080650A" w:rsidRDefault="002239E9" w:rsidP="00F46B4A">
            <w:pPr>
              <w:pStyle w:val="a3"/>
              <w:spacing w:before="149"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0650A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93577A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80650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0650A">
              <w:rPr>
                <w:rFonts w:ascii="ＭＳ 明朝" w:hAnsi="ＭＳ 明朝" w:hint="eastAsia"/>
                <w:sz w:val="24"/>
                <w:szCs w:val="24"/>
              </w:rPr>
              <w:t xml:space="preserve">　年４月１日から</w:t>
            </w:r>
          </w:p>
          <w:p w14:paraId="766AC3A2" w14:textId="14AF6E48" w:rsidR="002239E9" w:rsidRPr="0080650A" w:rsidRDefault="0093577A" w:rsidP="00F46B4A">
            <w:pPr>
              <w:pStyle w:val="a3"/>
              <w:spacing w:before="149" w:line="240" w:lineRule="exact"/>
              <w:ind w:leftChars="227" w:left="477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2239E9" w:rsidRPr="0080650A">
              <w:rPr>
                <w:rFonts w:ascii="ＭＳ 明朝" w:hAnsi="ＭＳ 明朝" w:hint="eastAsia"/>
                <w:sz w:val="24"/>
                <w:szCs w:val="24"/>
              </w:rPr>
              <w:t xml:space="preserve">　　年３月31日まで）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C4DB7F" w14:textId="0F00D330" w:rsidR="0080650A" w:rsidRPr="00621B4A" w:rsidRDefault="005500D5" w:rsidP="00F46B4A">
            <w:pPr>
              <w:pStyle w:val="a3"/>
              <w:spacing w:before="149" w:line="240" w:lineRule="exact"/>
              <w:ind w:right="510" w:firstLineChars="200" w:firstLine="480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　　　　　　　　　　　　</w:t>
            </w:r>
            <w:r w:rsidR="00ED5FA6">
              <w:rPr>
                <w:rFonts w:hint="eastAsia"/>
                <w:spacing w:val="0"/>
                <w:sz w:val="24"/>
                <w:szCs w:val="24"/>
              </w:rPr>
              <w:t xml:space="preserve"> </w:t>
            </w:r>
            <w:r w:rsidR="002239E9" w:rsidRPr="0080650A">
              <w:rPr>
                <w:rFonts w:hint="eastAsia"/>
                <w:spacing w:val="0"/>
                <w:sz w:val="24"/>
                <w:szCs w:val="24"/>
              </w:rPr>
              <w:t>円</w:t>
            </w:r>
          </w:p>
          <w:p w14:paraId="3DA9BA98" w14:textId="54255208" w:rsidR="002239E9" w:rsidRPr="00ED5FA6" w:rsidRDefault="002239E9" w:rsidP="00F46B4A">
            <w:pPr>
              <w:pStyle w:val="a3"/>
              <w:spacing w:line="240" w:lineRule="exact"/>
              <w:rPr>
                <w:rFonts w:ascii="ＭＳ 明朝" w:hAnsi="ＭＳ 明朝"/>
                <w:sz w:val="20"/>
              </w:rPr>
            </w:pPr>
            <w:r w:rsidRPr="00ED5FA6">
              <w:rPr>
                <w:rFonts w:ascii="ＭＳ 明朝" w:hAnsi="ＭＳ 明朝" w:hint="eastAsia"/>
                <w:spacing w:val="11"/>
                <w:sz w:val="20"/>
              </w:rPr>
              <w:t>※年度中途で、町内転入、町外転出がある場合は、</w:t>
            </w:r>
            <w:r w:rsidRPr="00ED5FA6">
              <w:rPr>
                <w:rFonts w:ascii="ＭＳ 明朝" w:hAnsi="ＭＳ 明朝" w:hint="eastAsia"/>
                <w:sz w:val="20"/>
              </w:rPr>
              <w:t>その日付を以下に記載してください。</w:t>
            </w:r>
          </w:p>
          <w:p w14:paraId="0F6F2C7A" w14:textId="77777777" w:rsidR="001E74D2" w:rsidRDefault="001E74D2" w:rsidP="00F46B4A">
            <w:pPr>
              <w:pStyle w:val="a3"/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3DE64A5B" w14:textId="467D62DE" w:rsidR="002239E9" w:rsidRPr="0080650A" w:rsidRDefault="002239E9" w:rsidP="00ED5FA6">
            <w:pPr>
              <w:pStyle w:val="a3"/>
              <w:spacing w:line="240" w:lineRule="exact"/>
              <w:ind w:firstLineChars="50" w:firstLine="133"/>
              <w:rPr>
                <w:spacing w:val="0"/>
                <w:sz w:val="24"/>
                <w:szCs w:val="24"/>
              </w:rPr>
            </w:pPr>
            <w:r w:rsidRPr="0080650A">
              <w:rPr>
                <w:rFonts w:ascii="ＭＳ 明朝" w:hAnsi="ＭＳ 明朝" w:hint="eastAsia"/>
                <w:sz w:val="24"/>
                <w:szCs w:val="24"/>
              </w:rPr>
              <w:t xml:space="preserve">転入・転出年月日　　年　</w:t>
            </w:r>
            <w:r w:rsidR="00ED5FA6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80650A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ED5FA6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80650A">
              <w:rPr>
                <w:rFonts w:ascii="ＭＳ 明朝" w:hAnsi="ＭＳ 明朝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BF6411" w14:textId="77777777" w:rsidR="002239E9" w:rsidRPr="0080650A" w:rsidRDefault="002239E9" w:rsidP="005500D5">
            <w:pPr>
              <w:pStyle w:val="a3"/>
              <w:spacing w:line="260" w:lineRule="exact"/>
              <w:rPr>
                <w:spacing w:val="0"/>
                <w:sz w:val="24"/>
                <w:szCs w:val="24"/>
              </w:rPr>
            </w:pPr>
          </w:p>
        </w:tc>
      </w:tr>
      <w:tr w:rsidR="002239E9" w:rsidRPr="0080650A" w14:paraId="3A258BF8" w14:textId="77777777" w:rsidTr="00516244">
        <w:trPr>
          <w:cantSplit/>
          <w:trHeight w:hRule="exact" w:val="1216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67EB" w14:textId="12BE2D61" w:rsidR="002239E9" w:rsidRPr="0080650A" w:rsidRDefault="0093577A" w:rsidP="00F46B4A">
            <w:pPr>
              <w:pStyle w:val="a3"/>
              <w:spacing w:before="149"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5500D5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2239E9" w:rsidRPr="0080650A">
              <w:rPr>
                <w:rFonts w:ascii="ＭＳ 明朝" w:hAnsi="ＭＳ 明朝" w:hint="eastAsia"/>
                <w:sz w:val="24"/>
                <w:szCs w:val="24"/>
              </w:rPr>
              <w:t>年度以降の返還額</w:t>
            </w:r>
          </w:p>
          <w:p w14:paraId="0F516EBF" w14:textId="6E7DAAC5" w:rsidR="0072332D" w:rsidRDefault="002239E9" w:rsidP="00F46B4A">
            <w:pPr>
              <w:pStyle w:val="a3"/>
              <w:spacing w:before="149" w:line="240" w:lineRule="exact"/>
              <w:rPr>
                <w:rFonts w:ascii="ＭＳ 明朝" w:hAnsi="ＭＳ 明朝"/>
                <w:sz w:val="24"/>
                <w:szCs w:val="24"/>
              </w:rPr>
            </w:pPr>
            <w:r w:rsidRPr="0080650A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93577A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80650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F46B4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80650A">
              <w:rPr>
                <w:rFonts w:ascii="ＭＳ 明朝" w:hAnsi="ＭＳ 明朝" w:hint="eastAsia"/>
                <w:sz w:val="24"/>
                <w:szCs w:val="24"/>
              </w:rPr>
              <w:t>年４月１日から</w:t>
            </w:r>
          </w:p>
          <w:p w14:paraId="1D316416" w14:textId="02D06222" w:rsidR="002239E9" w:rsidRPr="0080650A" w:rsidRDefault="002239E9" w:rsidP="00ED5FA6">
            <w:pPr>
              <w:pStyle w:val="a3"/>
              <w:spacing w:before="149" w:line="240" w:lineRule="exact"/>
              <w:ind w:firstLineChars="900" w:firstLine="2394"/>
              <w:rPr>
                <w:spacing w:val="0"/>
                <w:sz w:val="24"/>
                <w:szCs w:val="24"/>
              </w:rPr>
            </w:pPr>
            <w:r w:rsidRPr="0080650A">
              <w:rPr>
                <w:rFonts w:ascii="ＭＳ 明朝" w:hAnsi="ＭＳ 明朝" w:hint="eastAsia"/>
                <w:sz w:val="24"/>
                <w:szCs w:val="24"/>
              </w:rPr>
              <w:t>返還終了まで）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1BC07A" w14:textId="77777777" w:rsidR="002239E9" w:rsidRPr="0080650A" w:rsidRDefault="002239E9" w:rsidP="00F46B4A">
            <w:pPr>
              <w:pStyle w:val="a3"/>
              <w:spacing w:before="149" w:line="240" w:lineRule="exact"/>
              <w:jc w:val="center"/>
              <w:rPr>
                <w:spacing w:val="0"/>
                <w:sz w:val="24"/>
                <w:szCs w:val="24"/>
              </w:rPr>
            </w:pPr>
            <w:r w:rsidRPr="0080650A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円</w:t>
            </w: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B3F75D" w14:textId="77777777" w:rsidR="002239E9" w:rsidRPr="0080650A" w:rsidRDefault="002239E9" w:rsidP="005500D5">
            <w:pPr>
              <w:pStyle w:val="a3"/>
              <w:spacing w:before="149" w:line="260" w:lineRule="exact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E07563" w:rsidRPr="0080650A" w14:paraId="36DD5ECA" w14:textId="77777777" w:rsidTr="00516244">
        <w:trPr>
          <w:cantSplit/>
          <w:trHeight w:hRule="exact" w:val="564"/>
        </w:trPr>
        <w:tc>
          <w:tcPr>
            <w:tcW w:w="4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57C8" w14:textId="193E3D0D" w:rsidR="00E07563" w:rsidRPr="00F46B4A" w:rsidRDefault="0080650A" w:rsidP="00F46B4A">
            <w:pPr>
              <w:pStyle w:val="a3"/>
              <w:spacing w:before="149"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南部</w:t>
            </w:r>
            <w:r w:rsidR="00E07563" w:rsidRPr="0080650A">
              <w:rPr>
                <w:rFonts w:ascii="ＭＳ 明朝" w:hAnsi="ＭＳ 明朝" w:hint="eastAsia"/>
                <w:sz w:val="24"/>
                <w:szCs w:val="24"/>
              </w:rPr>
              <w:t>町に居住していない理由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E467A3" w14:textId="18673F99" w:rsidR="00E07563" w:rsidRPr="0080650A" w:rsidRDefault="00E07563" w:rsidP="00F46B4A">
            <w:pPr>
              <w:pStyle w:val="a3"/>
              <w:spacing w:before="149" w:line="240" w:lineRule="exact"/>
              <w:ind w:leftChars="52" w:left="3035" w:rightChars="130" w:right="273" w:hangingChars="1100" w:hanging="2926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6899B4" w14:textId="77777777" w:rsidR="00E07563" w:rsidRPr="0080650A" w:rsidRDefault="00E07563" w:rsidP="005500D5">
            <w:pPr>
              <w:pStyle w:val="a3"/>
              <w:spacing w:before="149" w:line="240" w:lineRule="exact"/>
              <w:jc w:val="center"/>
              <w:rPr>
                <w:spacing w:val="0"/>
                <w:sz w:val="24"/>
                <w:szCs w:val="24"/>
              </w:rPr>
            </w:pPr>
          </w:p>
        </w:tc>
      </w:tr>
    </w:tbl>
    <w:p w14:paraId="658A4166" w14:textId="77777777" w:rsidR="009C37A2" w:rsidRPr="0080650A" w:rsidRDefault="009C37A2" w:rsidP="005500D5">
      <w:pPr>
        <w:pStyle w:val="a3"/>
        <w:spacing w:line="240" w:lineRule="exact"/>
        <w:rPr>
          <w:spacing w:val="0"/>
          <w:sz w:val="24"/>
          <w:szCs w:val="24"/>
        </w:rPr>
      </w:pPr>
    </w:p>
    <w:p w14:paraId="03FBD3FA" w14:textId="77777777" w:rsidR="00641E0B" w:rsidRPr="0080650A" w:rsidRDefault="00641E0B" w:rsidP="006C653C">
      <w:pPr>
        <w:pStyle w:val="a3"/>
        <w:spacing w:line="260" w:lineRule="exact"/>
        <w:rPr>
          <w:rFonts w:ascii="ＭＳ 明朝" w:hAnsi="ＭＳ 明朝"/>
          <w:sz w:val="24"/>
          <w:szCs w:val="24"/>
        </w:rPr>
      </w:pPr>
      <w:r w:rsidRPr="0080650A">
        <w:rPr>
          <w:rFonts w:ascii="ＭＳ 明朝" w:hAnsi="ＭＳ 明朝" w:hint="eastAsia"/>
          <w:sz w:val="24"/>
          <w:szCs w:val="24"/>
        </w:rPr>
        <w:t>＜</w:t>
      </w:r>
      <w:r w:rsidRPr="0080650A">
        <w:rPr>
          <w:rFonts w:hint="eastAsia"/>
          <w:sz w:val="24"/>
          <w:szCs w:val="24"/>
        </w:rPr>
        <w:t>交付決定後に奨学金の返還免除がある場合</w:t>
      </w:r>
      <w:r w:rsidRPr="0080650A">
        <w:rPr>
          <w:rFonts w:ascii="ＭＳ 明朝" w:hAnsi="ＭＳ 明朝" w:hint="eastAsia"/>
          <w:sz w:val="24"/>
          <w:szCs w:val="24"/>
        </w:rPr>
        <w:t>＞</w:t>
      </w:r>
    </w:p>
    <w:tbl>
      <w:tblPr>
        <w:tblW w:w="0" w:type="auto"/>
        <w:tblInd w:w="73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4317"/>
        <w:gridCol w:w="4536"/>
        <w:gridCol w:w="56"/>
      </w:tblGrid>
      <w:tr w:rsidR="005D761A" w:rsidRPr="0080650A" w14:paraId="0295726C" w14:textId="77777777" w:rsidTr="00ED5FA6">
        <w:trPr>
          <w:cantSplit/>
          <w:trHeight w:hRule="exact" w:val="555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E334" w14:textId="77777777" w:rsidR="005D761A" w:rsidRPr="0080650A" w:rsidRDefault="005D761A" w:rsidP="00DE19E7">
            <w:pPr>
              <w:pStyle w:val="a3"/>
              <w:spacing w:before="149" w:line="254" w:lineRule="exact"/>
              <w:jc w:val="center"/>
              <w:rPr>
                <w:spacing w:val="0"/>
                <w:sz w:val="24"/>
                <w:szCs w:val="24"/>
              </w:rPr>
            </w:pPr>
            <w:r w:rsidRPr="0080650A">
              <w:rPr>
                <w:rFonts w:hint="eastAsia"/>
                <w:spacing w:val="0"/>
                <w:sz w:val="24"/>
                <w:szCs w:val="24"/>
              </w:rPr>
              <w:t>奨学金名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BC235F" w14:textId="77777777" w:rsidR="005D761A" w:rsidRPr="0080650A" w:rsidRDefault="005D761A" w:rsidP="00DE19E7">
            <w:pPr>
              <w:pStyle w:val="a3"/>
              <w:spacing w:before="149" w:line="254" w:lineRule="exact"/>
              <w:jc w:val="center"/>
              <w:rPr>
                <w:spacing w:val="0"/>
                <w:sz w:val="24"/>
                <w:szCs w:val="24"/>
              </w:rPr>
            </w:pPr>
            <w:r w:rsidRPr="0080650A">
              <w:rPr>
                <w:rFonts w:hint="eastAsia"/>
                <w:spacing w:val="0"/>
                <w:sz w:val="24"/>
                <w:szCs w:val="24"/>
              </w:rPr>
              <w:t>免除額</w:t>
            </w:r>
          </w:p>
        </w:tc>
        <w:tc>
          <w:tcPr>
            <w:tcW w:w="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A5D97D" w14:textId="77777777" w:rsidR="005D761A" w:rsidRPr="0080650A" w:rsidRDefault="005D761A" w:rsidP="00DE19E7">
            <w:pPr>
              <w:pStyle w:val="a3"/>
              <w:spacing w:before="149" w:line="254" w:lineRule="exact"/>
              <w:rPr>
                <w:spacing w:val="0"/>
                <w:sz w:val="24"/>
                <w:szCs w:val="24"/>
              </w:rPr>
            </w:pPr>
          </w:p>
        </w:tc>
      </w:tr>
      <w:tr w:rsidR="005D761A" w:rsidRPr="0080650A" w14:paraId="17FDF878" w14:textId="77777777" w:rsidTr="00ED5FA6">
        <w:trPr>
          <w:cantSplit/>
          <w:trHeight w:hRule="exact" w:val="577"/>
        </w:trPr>
        <w:tc>
          <w:tcPr>
            <w:tcW w:w="4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3CD3" w14:textId="77777777" w:rsidR="005D761A" w:rsidRPr="0080650A" w:rsidRDefault="005D761A" w:rsidP="00DE19E7">
            <w:pPr>
              <w:pStyle w:val="a3"/>
              <w:spacing w:before="149" w:line="254" w:lineRule="exact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514F36" w14:textId="77777777" w:rsidR="005D761A" w:rsidRPr="0080650A" w:rsidRDefault="005D761A" w:rsidP="00DE19E7">
            <w:pPr>
              <w:pStyle w:val="a3"/>
              <w:spacing w:before="149" w:line="254" w:lineRule="exact"/>
              <w:jc w:val="center"/>
              <w:rPr>
                <w:spacing w:val="0"/>
                <w:sz w:val="24"/>
                <w:szCs w:val="24"/>
              </w:rPr>
            </w:pPr>
            <w:r w:rsidRPr="0080650A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円</w:t>
            </w:r>
          </w:p>
        </w:tc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588BF5" w14:textId="77777777" w:rsidR="005D761A" w:rsidRPr="0080650A" w:rsidRDefault="005D761A" w:rsidP="00DE19E7">
            <w:pPr>
              <w:pStyle w:val="a3"/>
              <w:spacing w:before="149" w:line="254" w:lineRule="exact"/>
              <w:jc w:val="center"/>
              <w:rPr>
                <w:spacing w:val="0"/>
                <w:sz w:val="24"/>
                <w:szCs w:val="24"/>
              </w:rPr>
            </w:pPr>
          </w:p>
        </w:tc>
      </w:tr>
    </w:tbl>
    <w:p w14:paraId="0531CB7F" w14:textId="77777777" w:rsidR="00641E0B" w:rsidRPr="0080650A" w:rsidRDefault="00641E0B">
      <w:pPr>
        <w:pStyle w:val="a3"/>
        <w:rPr>
          <w:rFonts w:ascii="ＭＳ 明朝" w:hAnsi="ＭＳ 明朝"/>
          <w:sz w:val="24"/>
          <w:szCs w:val="24"/>
        </w:rPr>
      </w:pPr>
    </w:p>
    <w:p w14:paraId="62586794" w14:textId="0AC12797" w:rsidR="009C37A2" w:rsidRDefault="00C323E9" w:rsidP="00ED5FA6">
      <w:pPr>
        <w:pStyle w:val="a3"/>
        <w:ind w:left="266" w:hangingChars="100" w:hanging="266"/>
        <w:rPr>
          <w:rFonts w:ascii="ＭＳ 明朝" w:hAnsi="ＭＳ 明朝"/>
          <w:sz w:val="24"/>
          <w:szCs w:val="24"/>
        </w:rPr>
      </w:pPr>
      <w:r w:rsidRPr="0080650A">
        <w:rPr>
          <w:rFonts w:ascii="ＭＳ 明朝" w:hAnsi="ＭＳ 明朝" w:hint="eastAsia"/>
          <w:sz w:val="24"/>
          <w:szCs w:val="24"/>
        </w:rPr>
        <w:t>※この報告書は、毎年度の現況を確認し、支払いを行うための重要な書類ですので、返還のあった年度の翌年度の</w:t>
      </w:r>
      <w:r w:rsidR="00283446" w:rsidRPr="0080650A">
        <w:rPr>
          <w:rFonts w:ascii="ＭＳ 明朝" w:hAnsi="ＭＳ 明朝" w:hint="eastAsia"/>
          <w:sz w:val="24"/>
          <w:szCs w:val="24"/>
          <w:u w:val="single"/>
        </w:rPr>
        <w:t>９月３０</w:t>
      </w:r>
      <w:r w:rsidRPr="0080650A">
        <w:rPr>
          <w:rFonts w:ascii="ＭＳ 明朝" w:hAnsi="ＭＳ 明朝" w:hint="eastAsia"/>
          <w:sz w:val="24"/>
          <w:szCs w:val="24"/>
          <w:u w:val="single"/>
        </w:rPr>
        <w:t>日</w:t>
      </w:r>
      <w:r w:rsidRPr="0080650A">
        <w:rPr>
          <w:rFonts w:ascii="ＭＳ 明朝" w:hAnsi="ＭＳ 明朝" w:hint="eastAsia"/>
          <w:sz w:val="24"/>
          <w:szCs w:val="24"/>
        </w:rPr>
        <w:t>までに必ず報告してください。</w:t>
      </w:r>
    </w:p>
    <w:p w14:paraId="3CB5E2AC" w14:textId="77777777" w:rsidR="00AD5E1F" w:rsidRPr="0080650A" w:rsidRDefault="00AD5E1F">
      <w:pPr>
        <w:pStyle w:val="a3"/>
        <w:rPr>
          <w:spacing w:val="0"/>
          <w:sz w:val="24"/>
          <w:szCs w:val="24"/>
        </w:rPr>
      </w:pPr>
    </w:p>
    <w:p w14:paraId="748A8B8E" w14:textId="26689376" w:rsidR="0093329C" w:rsidRPr="0029417B" w:rsidRDefault="0080650A" w:rsidP="0093329C">
      <w:pPr>
        <w:pStyle w:val="a3"/>
        <w:rPr>
          <w:sz w:val="22"/>
          <w:szCs w:val="22"/>
        </w:rPr>
      </w:pPr>
      <w:r w:rsidRPr="0029417B">
        <w:rPr>
          <w:rFonts w:ascii="ＭＳ 明朝" w:hAnsi="ＭＳ 明朝" w:hint="eastAsia"/>
          <w:sz w:val="22"/>
          <w:szCs w:val="22"/>
        </w:rPr>
        <w:t>（</w:t>
      </w:r>
      <w:r w:rsidR="00C323E9" w:rsidRPr="0029417B">
        <w:rPr>
          <w:rFonts w:ascii="ＭＳ 明朝" w:hAnsi="ＭＳ 明朝" w:hint="eastAsia"/>
          <w:sz w:val="22"/>
          <w:szCs w:val="22"/>
        </w:rPr>
        <w:t>添付資料</w:t>
      </w:r>
      <w:r w:rsidRPr="0029417B">
        <w:rPr>
          <w:rFonts w:ascii="ＭＳ 明朝" w:hAnsi="ＭＳ 明朝" w:hint="eastAsia"/>
          <w:sz w:val="22"/>
          <w:szCs w:val="22"/>
        </w:rPr>
        <w:t>）</w:t>
      </w:r>
    </w:p>
    <w:p w14:paraId="0218AAEB" w14:textId="011E6C44" w:rsidR="0093329C" w:rsidRPr="0029417B" w:rsidRDefault="0080650A" w:rsidP="0029417B">
      <w:pPr>
        <w:pStyle w:val="Default"/>
        <w:ind w:firstLineChars="100" w:firstLine="220"/>
        <w:rPr>
          <w:sz w:val="22"/>
          <w:szCs w:val="22"/>
        </w:rPr>
      </w:pPr>
      <w:r w:rsidRPr="0029417B">
        <w:rPr>
          <w:rFonts w:hint="eastAsia"/>
          <w:sz w:val="22"/>
          <w:szCs w:val="22"/>
        </w:rPr>
        <w:t>１.</w:t>
      </w:r>
      <w:r w:rsidR="0093329C" w:rsidRPr="0029417B">
        <w:rPr>
          <w:rFonts w:hint="eastAsia"/>
          <w:sz w:val="22"/>
          <w:szCs w:val="22"/>
        </w:rPr>
        <w:t>在職証明書</w:t>
      </w:r>
      <w:r w:rsidR="00701941" w:rsidRPr="0029417B">
        <w:rPr>
          <w:rFonts w:hint="eastAsia"/>
          <w:sz w:val="22"/>
          <w:szCs w:val="22"/>
        </w:rPr>
        <w:t>（</w:t>
      </w:r>
      <w:r w:rsidR="00277F14" w:rsidRPr="0029417B">
        <w:rPr>
          <w:rFonts w:hint="eastAsia"/>
          <w:sz w:val="22"/>
          <w:szCs w:val="22"/>
        </w:rPr>
        <w:t>状況報告時</w:t>
      </w:r>
      <w:r w:rsidR="00701941" w:rsidRPr="0029417B">
        <w:rPr>
          <w:rFonts w:hint="eastAsia"/>
          <w:sz w:val="22"/>
          <w:szCs w:val="22"/>
        </w:rPr>
        <w:t>）</w:t>
      </w:r>
      <w:r w:rsidR="00277F14" w:rsidRPr="0029417B">
        <w:rPr>
          <w:rFonts w:hint="eastAsia"/>
          <w:sz w:val="22"/>
          <w:szCs w:val="22"/>
        </w:rPr>
        <w:t>様式第６号</w:t>
      </w:r>
    </w:p>
    <w:p w14:paraId="0761B53E" w14:textId="19E6651A" w:rsidR="0093329C" w:rsidRPr="0029417B" w:rsidRDefault="0080650A" w:rsidP="0029417B">
      <w:pPr>
        <w:pStyle w:val="Default"/>
        <w:ind w:firstLineChars="100" w:firstLine="220"/>
        <w:rPr>
          <w:sz w:val="22"/>
          <w:szCs w:val="22"/>
        </w:rPr>
      </w:pPr>
      <w:r w:rsidRPr="0029417B">
        <w:rPr>
          <w:rFonts w:hint="eastAsia"/>
          <w:sz w:val="22"/>
          <w:szCs w:val="22"/>
        </w:rPr>
        <w:t>２.</w:t>
      </w:r>
      <w:r w:rsidR="0093329C" w:rsidRPr="0029417B">
        <w:rPr>
          <w:rFonts w:hint="eastAsia"/>
          <w:sz w:val="22"/>
          <w:szCs w:val="22"/>
        </w:rPr>
        <w:t>奨学金返還証明書又はこれに準ずるもの</w:t>
      </w:r>
    </w:p>
    <w:p w14:paraId="4A72C405" w14:textId="271F7B63" w:rsidR="0093329C" w:rsidRPr="0029417B" w:rsidRDefault="0080650A" w:rsidP="0029417B">
      <w:pPr>
        <w:pStyle w:val="Default"/>
        <w:ind w:firstLineChars="100" w:firstLine="220"/>
        <w:rPr>
          <w:sz w:val="22"/>
          <w:szCs w:val="22"/>
        </w:rPr>
      </w:pPr>
      <w:r w:rsidRPr="0029417B">
        <w:rPr>
          <w:rFonts w:hint="eastAsia"/>
          <w:sz w:val="22"/>
          <w:szCs w:val="22"/>
        </w:rPr>
        <w:t>３.</w:t>
      </w:r>
      <w:r w:rsidR="0093329C" w:rsidRPr="0029417B">
        <w:rPr>
          <w:rFonts w:hint="eastAsia"/>
          <w:sz w:val="22"/>
          <w:szCs w:val="22"/>
        </w:rPr>
        <w:t>報告年度の鳥取県未来人材育成奨学金支援助成金の交付額が</w:t>
      </w:r>
      <w:r w:rsidR="0093577A">
        <w:rPr>
          <w:rFonts w:hint="eastAsia"/>
          <w:sz w:val="22"/>
          <w:szCs w:val="22"/>
        </w:rPr>
        <w:t>分かる</w:t>
      </w:r>
      <w:r w:rsidR="0093329C" w:rsidRPr="0029417B">
        <w:rPr>
          <w:rFonts w:hint="eastAsia"/>
          <w:sz w:val="22"/>
          <w:szCs w:val="22"/>
        </w:rPr>
        <w:t>もの</w:t>
      </w:r>
    </w:p>
    <w:p w14:paraId="2FD6E300" w14:textId="1B89F9A3" w:rsidR="00641E0B" w:rsidRPr="0029417B" w:rsidRDefault="0080650A" w:rsidP="0029417B">
      <w:pPr>
        <w:pStyle w:val="Default"/>
        <w:ind w:leftChars="101" w:left="379" w:hangingChars="76" w:hanging="167"/>
        <w:rPr>
          <w:rFonts w:hAnsi="ＭＳ 明朝"/>
          <w:sz w:val="22"/>
          <w:szCs w:val="22"/>
        </w:rPr>
      </w:pPr>
      <w:r w:rsidRPr="0029417B">
        <w:rPr>
          <w:rFonts w:hAnsi="ＭＳ 明朝" w:hint="eastAsia"/>
          <w:sz w:val="22"/>
          <w:szCs w:val="22"/>
        </w:rPr>
        <w:t>４.</w:t>
      </w:r>
      <w:r w:rsidR="0093329C" w:rsidRPr="0029417B">
        <w:rPr>
          <w:rFonts w:hAnsi="ＭＳ 明朝" w:hint="eastAsia"/>
          <w:sz w:val="22"/>
          <w:szCs w:val="22"/>
        </w:rPr>
        <w:t>奨学金返還免除通知の写し（該当者のみ）</w:t>
      </w:r>
      <w:r w:rsidR="00AD5E1F" w:rsidRPr="0029417B">
        <w:rPr>
          <w:rFonts w:hAnsi="ＭＳ 明朝" w:hint="eastAsia"/>
          <w:sz w:val="22"/>
          <w:szCs w:val="22"/>
        </w:rPr>
        <w:t>※</w:t>
      </w:r>
      <w:r w:rsidR="0093329C" w:rsidRPr="0029417B">
        <w:rPr>
          <w:rFonts w:hAnsi="ＭＳ 明朝" w:hint="eastAsia"/>
          <w:sz w:val="22"/>
          <w:szCs w:val="22"/>
        </w:rPr>
        <w:t>一度提出した場合は以降の提出は不要</w:t>
      </w:r>
      <w:bookmarkEnd w:id="0"/>
    </w:p>
    <w:sectPr w:rsidR="00641E0B" w:rsidRPr="0029417B" w:rsidSect="0032054D">
      <w:pgSz w:w="11906" w:h="16838"/>
      <w:pgMar w:top="851" w:right="1077" w:bottom="454" w:left="1077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F1CBF" w14:textId="77777777" w:rsidR="00DF36BD" w:rsidRDefault="00DF36BD">
      <w:r>
        <w:separator/>
      </w:r>
    </w:p>
  </w:endnote>
  <w:endnote w:type="continuationSeparator" w:id="0">
    <w:p w14:paraId="74F28977" w14:textId="77777777" w:rsidR="00DF36BD" w:rsidRDefault="00DF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F56D5" w14:textId="77777777" w:rsidR="00DF36BD" w:rsidRDefault="00DF36BD">
      <w:r>
        <w:separator/>
      </w:r>
    </w:p>
  </w:footnote>
  <w:footnote w:type="continuationSeparator" w:id="0">
    <w:p w14:paraId="29B3D7F0" w14:textId="77777777" w:rsidR="00DF36BD" w:rsidRDefault="00DF3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5523A8C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0000000">
      <w:start w:val="1"/>
      <w:numFmt w:val="aiueoFullWidth"/>
      <w:lvlText w:val="(%2)"/>
      <w:lvlJc w:val="left"/>
      <w:pPr>
        <w:ind w:left="840" w:hanging="420"/>
      </w:pPr>
    </w:lvl>
    <w:lvl w:ilvl="2" w:tplc="00000000">
      <w:start w:val="1"/>
      <w:numFmt w:val="decimalEnclosedCircle"/>
      <w:lvlText w:val="%3"/>
      <w:lvlJc w:val="left"/>
      <w:pPr>
        <w:ind w:left="1260" w:hanging="420"/>
      </w:pPr>
    </w:lvl>
    <w:lvl w:ilvl="3" w:tplc="00000000">
      <w:start w:val="1"/>
      <w:numFmt w:val="decimal"/>
      <w:lvlText w:val="%4."/>
      <w:lvlJc w:val="left"/>
      <w:pPr>
        <w:ind w:left="1680" w:hanging="420"/>
      </w:pPr>
    </w:lvl>
    <w:lvl w:ilvl="4" w:tplc="00000000">
      <w:start w:val="1"/>
      <w:numFmt w:val="aiueoFullWidth"/>
      <w:lvlText w:val="(%5)"/>
      <w:lvlJc w:val="left"/>
      <w:pPr>
        <w:ind w:left="2100" w:hanging="420"/>
      </w:pPr>
    </w:lvl>
    <w:lvl w:ilvl="5" w:tplc="00000000">
      <w:start w:val="1"/>
      <w:numFmt w:val="decimalEnclosedCircle"/>
      <w:lvlText w:val="%6"/>
      <w:lvlJc w:val="left"/>
      <w:pPr>
        <w:ind w:left="2520" w:hanging="420"/>
      </w:pPr>
    </w:lvl>
    <w:lvl w:ilvl="6" w:tplc="00000000">
      <w:start w:val="1"/>
      <w:numFmt w:val="decimal"/>
      <w:lvlText w:val="%7."/>
      <w:lvlJc w:val="left"/>
      <w:pPr>
        <w:ind w:left="2940" w:hanging="420"/>
      </w:pPr>
    </w:lvl>
    <w:lvl w:ilvl="7" w:tplc="00000000">
      <w:start w:val="1"/>
      <w:numFmt w:val="aiueoFullWidth"/>
      <w:lvlText w:val="(%8)"/>
      <w:lvlJc w:val="left"/>
      <w:pPr>
        <w:ind w:left="3360" w:hanging="420"/>
      </w:pPr>
    </w:lvl>
    <w:lvl w:ilvl="8" w:tplc="0000000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A2"/>
    <w:rsid w:val="0018298A"/>
    <w:rsid w:val="001E74D2"/>
    <w:rsid w:val="002239E9"/>
    <w:rsid w:val="00225836"/>
    <w:rsid w:val="00277F14"/>
    <w:rsid w:val="00283446"/>
    <w:rsid w:val="0029417B"/>
    <w:rsid w:val="002A4A66"/>
    <w:rsid w:val="002D0E17"/>
    <w:rsid w:val="00302D05"/>
    <w:rsid w:val="0032054D"/>
    <w:rsid w:val="003B75A8"/>
    <w:rsid w:val="004C43A2"/>
    <w:rsid w:val="00516244"/>
    <w:rsid w:val="00541ADE"/>
    <w:rsid w:val="005500D5"/>
    <w:rsid w:val="005533C8"/>
    <w:rsid w:val="005D761A"/>
    <w:rsid w:val="00621B4A"/>
    <w:rsid w:val="00641E0B"/>
    <w:rsid w:val="0065316A"/>
    <w:rsid w:val="00662961"/>
    <w:rsid w:val="006C653C"/>
    <w:rsid w:val="00701941"/>
    <w:rsid w:val="0072332D"/>
    <w:rsid w:val="00763FED"/>
    <w:rsid w:val="00774BEC"/>
    <w:rsid w:val="007C3BCF"/>
    <w:rsid w:val="0080650A"/>
    <w:rsid w:val="0093329C"/>
    <w:rsid w:val="0093577A"/>
    <w:rsid w:val="0095066C"/>
    <w:rsid w:val="009C37A2"/>
    <w:rsid w:val="00AD5E1F"/>
    <w:rsid w:val="00B2384E"/>
    <w:rsid w:val="00C323E9"/>
    <w:rsid w:val="00DD334C"/>
    <w:rsid w:val="00DF36BD"/>
    <w:rsid w:val="00DF70A8"/>
    <w:rsid w:val="00E07563"/>
    <w:rsid w:val="00E22859"/>
    <w:rsid w:val="00EB789D"/>
    <w:rsid w:val="00ED5FA6"/>
    <w:rsid w:val="00F36F5B"/>
    <w:rsid w:val="00F4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BC8054E"/>
  <w15:chartTrackingRefBased/>
  <w15:docId w15:val="{9CAEA0A5-01BB-4D4A-8B54-C25B9DAA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qFormat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13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qFormat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qFormat/>
  </w:style>
  <w:style w:type="paragraph" w:styleId="a8">
    <w:name w:val="Note Heading"/>
    <w:basedOn w:val="a"/>
    <w:next w:val="a"/>
    <w:link w:val="a9"/>
    <w:qFormat/>
    <w:pPr>
      <w:jc w:val="center"/>
    </w:pPr>
    <w:rPr>
      <w:rFonts w:ascii="ＭＳ 明朝" w:hAnsi="ＭＳ 明朝"/>
      <w:spacing w:val="13"/>
      <w:kern w:val="0"/>
    </w:rPr>
  </w:style>
  <w:style w:type="character" w:customStyle="1" w:styleId="a9">
    <w:name w:val="記 (文字)"/>
    <w:basedOn w:val="a0"/>
    <w:link w:val="a8"/>
    <w:qFormat/>
    <w:rPr>
      <w:rFonts w:ascii="ＭＳ 明朝" w:eastAsia="ＭＳ 明朝" w:hAnsi="ＭＳ 明朝"/>
      <w:spacing w:val="13"/>
      <w:sz w:val="21"/>
    </w:rPr>
  </w:style>
  <w:style w:type="paragraph" w:styleId="aa">
    <w:name w:val="Closing"/>
    <w:basedOn w:val="a"/>
    <w:link w:val="ab"/>
    <w:pPr>
      <w:jc w:val="right"/>
    </w:pPr>
    <w:rPr>
      <w:rFonts w:ascii="ＭＳ 明朝" w:hAnsi="ＭＳ 明朝"/>
      <w:spacing w:val="13"/>
      <w:kern w:val="0"/>
    </w:rPr>
  </w:style>
  <w:style w:type="character" w:customStyle="1" w:styleId="ab">
    <w:name w:val="結語 (文字)"/>
    <w:basedOn w:val="a0"/>
    <w:link w:val="aa"/>
    <w:qFormat/>
    <w:rPr>
      <w:rFonts w:ascii="ＭＳ 明朝" w:eastAsia="ＭＳ 明朝" w:hAnsi="ＭＳ 明朝"/>
      <w:spacing w:val="13"/>
      <w:sz w:val="21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paragraph" w:customStyle="1" w:styleId="Default">
    <w:name w:val="Default"/>
    <w:rsid w:val="0093329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507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松浦 和美</dc:creator>
  <cp:lastModifiedBy>爲國 沙耶</cp:lastModifiedBy>
  <cp:revision>33</cp:revision>
  <cp:lastPrinted>2021-12-28T04:19:00Z</cp:lastPrinted>
  <dcterms:created xsi:type="dcterms:W3CDTF">2021-12-17T04:33:00Z</dcterms:created>
  <dcterms:modified xsi:type="dcterms:W3CDTF">2026-03-27T08:21:00Z</dcterms:modified>
</cp:coreProperties>
</file>