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57" w:rsidRDefault="00A97BE9" w:rsidP="00A97BE9">
      <w:pPr>
        <w:jc w:val="center"/>
        <w:rPr>
          <w:sz w:val="40"/>
          <w:szCs w:val="40"/>
        </w:rPr>
      </w:pPr>
      <w:bookmarkStart w:id="0" w:name="_GoBack"/>
      <w:bookmarkEnd w:id="0"/>
      <w:r w:rsidRPr="0032518B">
        <w:rPr>
          <w:rFonts w:hint="eastAsia"/>
          <w:sz w:val="40"/>
          <w:szCs w:val="40"/>
        </w:rPr>
        <w:t>被害防除に関する誓約書</w:t>
      </w:r>
    </w:p>
    <w:p w:rsidR="00374D80" w:rsidRPr="00374D80" w:rsidRDefault="00374D80" w:rsidP="00A97BE9">
      <w:pPr>
        <w:jc w:val="center"/>
        <w:rPr>
          <w:sz w:val="18"/>
          <w:szCs w:val="18"/>
        </w:rPr>
      </w:pPr>
    </w:p>
    <w:p w:rsidR="00374D80" w:rsidRDefault="00374D80" w:rsidP="00374D80">
      <w:pPr>
        <w:jc w:val="right"/>
        <w:rPr>
          <w:sz w:val="24"/>
          <w:szCs w:val="24"/>
        </w:rPr>
      </w:pPr>
      <w:r w:rsidRPr="00A97BE9">
        <w:rPr>
          <w:rFonts w:hint="eastAsia"/>
          <w:sz w:val="24"/>
          <w:szCs w:val="24"/>
        </w:rPr>
        <w:t>令和　　年　　月　　日</w:t>
      </w:r>
    </w:p>
    <w:p w:rsidR="00374D80" w:rsidRPr="00374D80" w:rsidRDefault="00374D80" w:rsidP="00374D80">
      <w:pPr>
        <w:jc w:val="right"/>
        <w:rPr>
          <w:sz w:val="18"/>
          <w:szCs w:val="18"/>
        </w:rPr>
      </w:pPr>
    </w:p>
    <w:p w:rsidR="00374D80" w:rsidRDefault="00374D80" w:rsidP="00374D80">
      <w:pPr>
        <w:rPr>
          <w:sz w:val="24"/>
          <w:szCs w:val="24"/>
        </w:rPr>
      </w:pPr>
      <w:r w:rsidRPr="00374D80">
        <w:rPr>
          <w:rFonts w:hint="eastAsia"/>
          <w:sz w:val="24"/>
          <w:szCs w:val="24"/>
        </w:rPr>
        <w:t>南部町農業委員会会長　様</w:t>
      </w:r>
    </w:p>
    <w:p w:rsidR="00374D80" w:rsidRPr="00374D80" w:rsidRDefault="00374D80" w:rsidP="00374D80">
      <w:pPr>
        <w:rPr>
          <w:sz w:val="24"/>
          <w:szCs w:val="24"/>
        </w:rPr>
      </w:pPr>
    </w:p>
    <w:p w:rsidR="00A97BE9" w:rsidRPr="00A97BE9" w:rsidRDefault="00A97BE9">
      <w:pPr>
        <w:rPr>
          <w:sz w:val="24"/>
          <w:szCs w:val="24"/>
        </w:rPr>
      </w:pPr>
      <w:r w:rsidRPr="00A97BE9">
        <w:rPr>
          <w:rFonts w:hint="eastAsia"/>
          <w:sz w:val="24"/>
          <w:szCs w:val="24"/>
        </w:rPr>
        <w:t xml:space="preserve">　今回私が下記農地を転用するにあたっては、別紙被害防除計画書により被害防除に努めるとともに、仮に隣接の農地等に被害が発生する恐れが生じた場合、又は被害が発生した場合は、別紙被害防除計画書に関わらず、その防除についての万全の措置をいたします。なお、隣接土地所有者等へは工事着工前に事業計画の説明を行うとともに、工事中又は工事完了後において、隣接土地所有者等から苦情があった場合は、自らの責任で誠意をもって対処いたします。</w:t>
      </w:r>
    </w:p>
    <w:p w:rsidR="00A97BE9" w:rsidRPr="00A97BE9" w:rsidRDefault="00A97BE9">
      <w:pPr>
        <w:rPr>
          <w:sz w:val="24"/>
          <w:szCs w:val="24"/>
        </w:rPr>
      </w:pPr>
    </w:p>
    <w:p w:rsidR="00A97BE9" w:rsidRPr="00A97BE9" w:rsidRDefault="00A97BE9" w:rsidP="00A97BE9">
      <w:pPr>
        <w:pStyle w:val="a3"/>
        <w:rPr>
          <w:sz w:val="24"/>
          <w:szCs w:val="24"/>
        </w:rPr>
      </w:pPr>
      <w:r w:rsidRPr="00A97BE9">
        <w:rPr>
          <w:rFonts w:hint="eastAsia"/>
          <w:sz w:val="24"/>
          <w:szCs w:val="24"/>
        </w:rPr>
        <w:t>記</w:t>
      </w:r>
    </w:p>
    <w:p w:rsidR="00A97BE9" w:rsidRPr="00A97BE9" w:rsidRDefault="00A97BE9" w:rsidP="00A97BE9">
      <w:pPr>
        <w:rPr>
          <w:sz w:val="24"/>
          <w:szCs w:val="24"/>
        </w:rPr>
      </w:pPr>
    </w:p>
    <w:tbl>
      <w:tblPr>
        <w:tblStyle w:val="a7"/>
        <w:tblW w:w="0" w:type="auto"/>
        <w:tblLook w:val="04A0" w:firstRow="1" w:lastRow="0" w:firstColumn="1" w:lastColumn="0" w:noHBand="0" w:noVBand="1"/>
      </w:tblPr>
      <w:tblGrid>
        <w:gridCol w:w="1698"/>
        <w:gridCol w:w="1699"/>
        <w:gridCol w:w="1699"/>
        <w:gridCol w:w="1699"/>
        <w:gridCol w:w="1699"/>
      </w:tblGrid>
      <w:tr w:rsidR="00A97BE9" w:rsidRPr="00A97BE9" w:rsidTr="00A97BE9">
        <w:trPr>
          <w:trHeight w:val="607"/>
        </w:trPr>
        <w:tc>
          <w:tcPr>
            <w:tcW w:w="1698" w:type="dxa"/>
            <w:vAlign w:val="center"/>
          </w:tcPr>
          <w:p w:rsidR="00A97BE9" w:rsidRPr="00A97BE9" w:rsidRDefault="00A97BE9" w:rsidP="00A97BE9">
            <w:pPr>
              <w:jc w:val="center"/>
              <w:rPr>
                <w:sz w:val="24"/>
                <w:szCs w:val="24"/>
              </w:rPr>
            </w:pPr>
            <w:r w:rsidRPr="00A97BE9">
              <w:rPr>
                <w:rFonts w:hint="eastAsia"/>
                <w:sz w:val="24"/>
                <w:szCs w:val="24"/>
              </w:rPr>
              <w:t>大字</w:t>
            </w:r>
          </w:p>
        </w:tc>
        <w:tc>
          <w:tcPr>
            <w:tcW w:w="1699" w:type="dxa"/>
            <w:vAlign w:val="center"/>
          </w:tcPr>
          <w:p w:rsidR="00A97BE9" w:rsidRPr="00A97BE9" w:rsidRDefault="00A97BE9" w:rsidP="00A97BE9">
            <w:pPr>
              <w:jc w:val="center"/>
              <w:rPr>
                <w:sz w:val="24"/>
                <w:szCs w:val="24"/>
              </w:rPr>
            </w:pPr>
            <w:r w:rsidRPr="00A97BE9">
              <w:rPr>
                <w:rFonts w:hint="eastAsia"/>
                <w:sz w:val="24"/>
                <w:szCs w:val="24"/>
              </w:rPr>
              <w:t>字</w:t>
            </w:r>
          </w:p>
        </w:tc>
        <w:tc>
          <w:tcPr>
            <w:tcW w:w="1699" w:type="dxa"/>
            <w:vAlign w:val="center"/>
          </w:tcPr>
          <w:p w:rsidR="00A97BE9" w:rsidRPr="00A97BE9" w:rsidRDefault="00A97BE9" w:rsidP="00A97BE9">
            <w:pPr>
              <w:jc w:val="center"/>
              <w:rPr>
                <w:sz w:val="24"/>
                <w:szCs w:val="24"/>
              </w:rPr>
            </w:pPr>
            <w:r w:rsidRPr="00A97BE9">
              <w:rPr>
                <w:rFonts w:hint="eastAsia"/>
                <w:sz w:val="24"/>
                <w:szCs w:val="24"/>
              </w:rPr>
              <w:t>地番</w:t>
            </w:r>
          </w:p>
        </w:tc>
        <w:tc>
          <w:tcPr>
            <w:tcW w:w="1699" w:type="dxa"/>
            <w:vAlign w:val="center"/>
          </w:tcPr>
          <w:p w:rsidR="00A97BE9" w:rsidRPr="00A97BE9" w:rsidRDefault="00A97BE9" w:rsidP="00A97BE9">
            <w:pPr>
              <w:jc w:val="center"/>
              <w:rPr>
                <w:sz w:val="24"/>
                <w:szCs w:val="24"/>
              </w:rPr>
            </w:pPr>
            <w:r w:rsidRPr="00A97BE9">
              <w:rPr>
                <w:rFonts w:hint="eastAsia"/>
                <w:sz w:val="24"/>
                <w:szCs w:val="24"/>
              </w:rPr>
              <w:t>地目</w:t>
            </w:r>
          </w:p>
        </w:tc>
        <w:tc>
          <w:tcPr>
            <w:tcW w:w="1699" w:type="dxa"/>
            <w:vAlign w:val="center"/>
          </w:tcPr>
          <w:p w:rsidR="00A97BE9" w:rsidRPr="00A97BE9" w:rsidRDefault="00A97BE9" w:rsidP="00A97BE9">
            <w:pPr>
              <w:jc w:val="center"/>
              <w:rPr>
                <w:sz w:val="24"/>
                <w:szCs w:val="24"/>
              </w:rPr>
            </w:pPr>
            <w:r w:rsidRPr="00A97BE9">
              <w:rPr>
                <w:rFonts w:hint="eastAsia"/>
                <w:sz w:val="24"/>
                <w:szCs w:val="24"/>
              </w:rPr>
              <w:t>面積（㎡）</w:t>
            </w:r>
          </w:p>
        </w:tc>
      </w:tr>
      <w:tr w:rsidR="00A97BE9" w:rsidRPr="00A97BE9" w:rsidTr="00A97BE9">
        <w:trPr>
          <w:trHeight w:val="607"/>
        </w:trPr>
        <w:tc>
          <w:tcPr>
            <w:tcW w:w="1698"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r>
      <w:tr w:rsidR="00A97BE9" w:rsidRPr="00A97BE9" w:rsidTr="00A97BE9">
        <w:trPr>
          <w:trHeight w:val="607"/>
        </w:trPr>
        <w:tc>
          <w:tcPr>
            <w:tcW w:w="1698"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r>
      <w:tr w:rsidR="00A97BE9" w:rsidRPr="00A97BE9" w:rsidTr="00A97BE9">
        <w:trPr>
          <w:trHeight w:val="607"/>
        </w:trPr>
        <w:tc>
          <w:tcPr>
            <w:tcW w:w="1698"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r>
      <w:tr w:rsidR="00A97BE9" w:rsidRPr="00A97BE9" w:rsidTr="00A97BE9">
        <w:trPr>
          <w:trHeight w:val="607"/>
        </w:trPr>
        <w:tc>
          <w:tcPr>
            <w:tcW w:w="1698"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r>
      <w:tr w:rsidR="00A97BE9" w:rsidRPr="00A97BE9" w:rsidTr="00A97BE9">
        <w:trPr>
          <w:trHeight w:val="607"/>
        </w:trPr>
        <w:tc>
          <w:tcPr>
            <w:tcW w:w="1698"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c>
          <w:tcPr>
            <w:tcW w:w="1699" w:type="dxa"/>
            <w:vAlign w:val="center"/>
          </w:tcPr>
          <w:p w:rsidR="00A97BE9" w:rsidRPr="00A97BE9" w:rsidRDefault="00A97BE9" w:rsidP="00A97BE9">
            <w:pPr>
              <w:jc w:val="center"/>
              <w:rPr>
                <w:sz w:val="24"/>
                <w:szCs w:val="24"/>
              </w:rPr>
            </w:pPr>
          </w:p>
        </w:tc>
      </w:tr>
    </w:tbl>
    <w:p w:rsidR="00A97BE9" w:rsidRPr="00A97BE9" w:rsidRDefault="00A97BE9" w:rsidP="00A97BE9">
      <w:pPr>
        <w:rPr>
          <w:sz w:val="24"/>
          <w:szCs w:val="24"/>
        </w:rPr>
      </w:pPr>
    </w:p>
    <w:p w:rsidR="00A97BE9" w:rsidRDefault="00A97BE9" w:rsidP="00A97BE9">
      <w:pPr>
        <w:rPr>
          <w:sz w:val="24"/>
          <w:szCs w:val="24"/>
        </w:rPr>
      </w:pPr>
      <w:r w:rsidRPr="00A97BE9">
        <w:rPr>
          <w:rFonts w:hint="eastAsia"/>
          <w:sz w:val="24"/>
          <w:szCs w:val="24"/>
        </w:rPr>
        <w:t xml:space="preserve">　　　</w:t>
      </w:r>
      <w:r w:rsidR="0032518B">
        <w:rPr>
          <w:rFonts w:hint="eastAsia"/>
          <w:sz w:val="24"/>
          <w:szCs w:val="24"/>
        </w:rPr>
        <w:t xml:space="preserve">　　　</w:t>
      </w:r>
      <w:r w:rsidRPr="00A97BE9">
        <w:rPr>
          <w:rFonts w:hint="eastAsia"/>
          <w:sz w:val="24"/>
          <w:szCs w:val="24"/>
        </w:rPr>
        <w:t>住所または所在地</w:t>
      </w:r>
    </w:p>
    <w:p w:rsidR="0032518B" w:rsidRPr="00A97BE9" w:rsidRDefault="0032518B" w:rsidP="00A97BE9">
      <w:pPr>
        <w:rPr>
          <w:sz w:val="24"/>
          <w:szCs w:val="24"/>
        </w:rPr>
      </w:pPr>
    </w:p>
    <w:p w:rsidR="0032518B" w:rsidRPr="00A97BE9" w:rsidRDefault="00A97BE9" w:rsidP="0032518B">
      <w:pPr>
        <w:spacing w:line="360" w:lineRule="auto"/>
        <w:rPr>
          <w:sz w:val="24"/>
          <w:szCs w:val="24"/>
        </w:rPr>
      </w:pPr>
      <w:r w:rsidRPr="00A97BE9">
        <w:rPr>
          <w:rFonts w:hint="eastAsia"/>
          <w:sz w:val="24"/>
          <w:szCs w:val="24"/>
        </w:rPr>
        <w:t xml:space="preserve">　　　</w:t>
      </w:r>
      <w:r w:rsidR="0032518B">
        <w:rPr>
          <w:rFonts w:hint="eastAsia"/>
          <w:sz w:val="24"/>
          <w:szCs w:val="24"/>
        </w:rPr>
        <w:t xml:space="preserve">　　　</w:t>
      </w:r>
      <w:r w:rsidRPr="00A97BE9">
        <w:rPr>
          <w:rFonts w:hint="eastAsia"/>
          <w:sz w:val="24"/>
          <w:szCs w:val="24"/>
        </w:rPr>
        <w:t>転用事業者名（法人にあっては、名称及び代表者名）</w:t>
      </w:r>
    </w:p>
    <w:p w:rsidR="00A97BE9" w:rsidRPr="00A97BE9" w:rsidRDefault="00A97BE9" w:rsidP="00A97BE9">
      <w:pPr>
        <w:jc w:val="right"/>
        <w:rPr>
          <w:sz w:val="24"/>
          <w:szCs w:val="24"/>
        </w:rPr>
      </w:pPr>
      <w:r w:rsidRPr="00A97BE9">
        <w:rPr>
          <w:rFonts w:hint="eastAsia"/>
          <w:sz w:val="24"/>
          <w:szCs w:val="24"/>
        </w:rPr>
        <w:t>㊞</w:t>
      </w:r>
    </w:p>
    <w:sectPr w:rsidR="00A97BE9" w:rsidRPr="00A97BE9" w:rsidSect="0032518B">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E9"/>
    <w:rsid w:val="00110FF0"/>
    <w:rsid w:val="0032518B"/>
    <w:rsid w:val="00374D80"/>
    <w:rsid w:val="00886957"/>
    <w:rsid w:val="00935609"/>
    <w:rsid w:val="00A97BE9"/>
    <w:rsid w:val="00B20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84B"/>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7BE9"/>
    <w:pPr>
      <w:jc w:val="center"/>
    </w:pPr>
  </w:style>
  <w:style w:type="character" w:customStyle="1" w:styleId="a4">
    <w:name w:val="記 (文字)"/>
    <w:basedOn w:val="a0"/>
    <w:link w:val="a3"/>
    <w:uiPriority w:val="99"/>
    <w:rsid w:val="00A97BE9"/>
    <w:rPr>
      <w:rFonts w:eastAsia="ＭＳ 明朝"/>
    </w:rPr>
  </w:style>
  <w:style w:type="paragraph" w:styleId="a5">
    <w:name w:val="Closing"/>
    <w:basedOn w:val="a"/>
    <w:link w:val="a6"/>
    <w:uiPriority w:val="99"/>
    <w:unhideWhenUsed/>
    <w:rsid w:val="00A97BE9"/>
    <w:pPr>
      <w:jc w:val="right"/>
    </w:pPr>
  </w:style>
  <w:style w:type="character" w:customStyle="1" w:styleId="a6">
    <w:name w:val="結語 (文字)"/>
    <w:basedOn w:val="a0"/>
    <w:link w:val="a5"/>
    <w:uiPriority w:val="99"/>
    <w:rsid w:val="00A97BE9"/>
    <w:rPr>
      <w:rFonts w:eastAsia="ＭＳ 明朝"/>
    </w:rPr>
  </w:style>
  <w:style w:type="table" w:styleId="a7">
    <w:name w:val="Table Grid"/>
    <w:basedOn w:val="a1"/>
    <w:uiPriority w:val="39"/>
    <w:rsid w:val="00A97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2021-06-30T23:35:00Z</dcterms:created>
  <dcterms:modified xsi:type="dcterms:W3CDTF">2021-06-30T23:35:00Z</dcterms:modified>
</cp:coreProperties>
</file>